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3E" w:rsidRPr="0028503E" w:rsidRDefault="0028503E" w:rsidP="002850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ru-RU"/>
        </w:rPr>
        <w:t>S'initier à l'équitation</w:t>
      </w:r>
      <w:r w:rsidR="00B271F2" w:rsidRPr="00B271F2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ru-RU"/>
        </w:rPr>
        <w:t xml:space="preserve"> (</w:t>
      </w:r>
      <w:hyperlink r:id="rId5" w:history="1">
        <w:r w:rsidR="00B271F2" w:rsidRPr="00B271F2">
          <w:rPr>
            <w:rStyle w:val="a6"/>
            <w:lang w:val="fr-FR"/>
          </w:rPr>
          <w:t>http://cours-gratuits.toutapprendre.com/?cours=s-initier-a-l-equitation&amp;page=1</w:t>
        </w:r>
      </w:hyperlink>
      <w:r w:rsidR="00B271F2" w:rsidRPr="00B271F2">
        <w:rPr>
          <w:lang w:val="fr-FR"/>
        </w:rPr>
        <w:t>)</w:t>
      </w:r>
    </w:p>
    <w:p w:rsidR="0028503E" w:rsidRPr="0028503E" w:rsidRDefault="0028503E" w:rsidP="0028503E">
      <w:pPr>
        <w:pStyle w:val="a3"/>
        <w:jc w:val="both"/>
        <w:rPr>
          <w:color w:val="000000"/>
          <w:lang w:val="fr-FR"/>
        </w:rPr>
      </w:pPr>
      <w:r w:rsidRPr="0028503E">
        <w:rPr>
          <w:color w:val="000000"/>
          <w:lang w:val="fr-FR"/>
        </w:rPr>
        <w:t>Autrefois réservée aux aristocrates et aux militaires, l'équitation est aujourd'hui à la portée de tous. Sport ou loisir, cette activité permet d'entrer en contact avec un animal majestueux, puissant et doux à la fois. Ce mini cours va vous permettre de vous informer sur l'équitation pour les débutants. Il s'adresse aux personnes qui s'intéressent aux chevaux et aux sports.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Aborder le cheval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Avant de tenter de dominer sa monture, tout cavalier doit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établir une communication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avec le cheval.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Il doit apprendre à comprendre son langage et respecter sa nature profonde.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Le langage des oreilles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Il nous permet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d'interpréter l'humeur du cheval.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" name="Рисунок 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Les oreilles pointées vers l'avant : il est intrigué, curieux et méfiant.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2" name="Рисунок 2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Les oreilles mobiles : il est confiant et éveillé.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3" name="Рисунок 3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Les oreilles très mobiles : il est inquiet.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" name="Рисунок 4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Les oreilles un peu couchées vers l'arrière : il est agacé.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5" name="Рисунок 5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Les oreilles très couchées vers l'arrière : il est en colère.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6" name="Рисунок 6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Une oreille fixe et l'autre mobile : il ne comprend pas quelque chose.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Le langage des membres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Cela lui permet aussi d'exprimer son humeur.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7" name="Рисунок 7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L'antérieur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patte avant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frappe le sol : il est en colère ou impatient.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8" name="Рисунок 8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Le postérieur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patte arrière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frappe le sol : quelque chose l'agace.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Le champ de vision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Son champ de vision spécifique implique de l'aborder d'une certaine manière. En effet,</w:t>
      </w:r>
    </w:p>
    <w:p w:rsidR="0028503E" w:rsidRPr="0028503E" w:rsidRDefault="0028503E" w:rsidP="00285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le cheval  voit à 340°.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contre 150° pour l'homme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" name="Рисунок 9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 voit donc un panoramique devant lui. </w:t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0" name="Рисунок 10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En revanche, il ne voit pas vers l'arrière.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1" name="Рисунок 1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 ne faut donc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jamais aborder un cheval vers l'arrière,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surtout si l'on est silencieux. Le cheval surpris risque de vous décocher un coup de sabot ou de s'enfuir.</w:t>
      </w:r>
    </w:p>
    <w:p w:rsid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</w:pPr>
    </w:p>
    <w:p w:rsid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</w:pPr>
    </w:p>
    <w:p w:rsid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</w:pPr>
    </w:p>
    <w:p w:rsid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</w:pPr>
    </w:p>
    <w:p w:rsidR="0028503E" w:rsidRPr="0028503E" w:rsidRDefault="00042823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-51435</wp:posOffset>
            </wp:positionV>
            <wp:extent cx="1107440" cy="1577340"/>
            <wp:effectExtent l="19050" t="0" r="0" b="0"/>
            <wp:wrapTight wrapText="bothSides">
              <wp:wrapPolygon edited="0">
                <wp:start x="-372" y="0"/>
                <wp:lineTo x="-372" y="21391"/>
                <wp:lineTo x="21550" y="21391"/>
                <wp:lineTo x="21550" y="0"/>
                <wp:lineTo x="-372" y="0"/>
              </wp:wrapPolygon>
            </wp:wrapTight>
            <wp:docPr id="12" name="Рисунок 11" descr="adm0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0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03E"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L'équipement du cavalier </w:t>
      </w:r>
      <w:r w:rsidR="0028503E"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23" name="Рисунок 23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 La bombe est le premier achat à effectuer pour débuter en équitation.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24" name="Рисунок 24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C'est le seul accessoire indispensable.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25" name="Рисунок 25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Choisissez plutôt une bombe avec une mentonnière, une visière souple et une protection de la nuque.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26" name="Рисунок 26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 Plus tard, vous pourrez vous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procurer des bottes, une culotte de cheval, une cravache et des éperons.</w:t>
      </w:r>
    </w:p>
    <w:p w:rsidR="0028503E" w:rsidRPr="0028503E" w:rsidRDefault="0028503E" w:rsidP="002850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ru-RU"/>
        </w:rPr>
        <w:t>Les premières leçons.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Le pansage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B271F2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338455</wp:posOffset>
            </wp:positionV>
            <wp:extent cx="2086610" cy="2858770"/>
            <wp:effectExtent l="19050" t="0" r="8890" b="0"/>
            <wp:wrapTight wrapText="bothSides">
              <wp:wrapPolygon edited="0">
                <wp:start x="-197" y="0"/>
                <wp:lineTo x="-197" y="21446"/>
                <wp:lineTo x="21692" y="21446"/>
                <wp:lineTo x="21692" y="0"/>
                <wp:lineTo x="-197" y="0"/>
              </wp:wrapPolygon>
            </wp:wrapTight>
            <wp:docPr id="36" name="Рисунок 36" descr="Schéma représentant un sabot de cheval.&lt;BR&gt;Extrait du Petit Larousse illustr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chéma représentant un sabot de cheval.&lt;BR&gt;Extrait du Petit Larousse illustré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03E"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37" name="Рисунок 37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03E"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Tout cavalier même débutant s'occupe de son cheval</w:t>
      </w:r>
    </w:p>
    <w:p w:rsidR="0028503E" w:rsidRPr="0028503E" w:rsidRDefault="0028503E" w:rsidP="00285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avant et après la reprise.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leçon collective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38" name="Рисунок 38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Au début, avec l'aide et l'explication d'un professionnel, le cavalier va apprendre à :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39" name="Рисунок 39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Brosser la robe avec une étrille puis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finir au bouchon.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poignée de paille tortillée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0" name="Рисунок 40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Démêler la crinière et la queue.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1" name="Рисунок 4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Curer les pieds.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2" name="Рисунок 42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Mettre la selle et sangler.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3" name="Рисунок 43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Mettre les brides.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Monter enfin en selle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44" name="Рисунок 44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L'apprentissage se fait en général en</w:t>
      </w:r>
    </w:p>
    <w:p w:rsidR="0028503E" w:rsidRPr="0028503E" w:rsidRDefault="0028503E" w:rsidP="00285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manège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piste close aux angles arrondis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adaptée à l'apprentissage</w:t>
      </w:r>
    </w:p>
    <w:p w:rsidR="0028503E" w:rsidRPr="0028503E" w:rsidRDefault="0028503E" w:rsidP="00285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ru-RU"/>
        </w:rPr>
        <w:t>ou en carrière qui est un manège à ciel ouvert.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45" name="Рисунок 45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Le moniteur vous apprend à :</w:t>
      </w:r>
    </w:p>
    <w:p w:rsidR="0028503E" w:rsidRPr="0028503E" w:rsidRDefault="0028503E" w:rsidP="0028503E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6" name="Рисунок 46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Monter et descendre de cheval.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7" name="Рисунок 4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Adopter la bonne position pour avoir le meilleur équilibre.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48" name="Рисунок 48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Tenir les rênes et maîtriser les aides.</w:t>
      </w:r>
    </w:p>
    <w:p w:rsidR="00B271F2" w:rsidRPr="00B271F2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Les aides sont les moyens utilisés par le cavalier pour communiquer avec son cheval. 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distingue</w:t>
      </w:r>
      <w:proofErr w:type="spellEnd"/>
      <w:proofErr w:type="gramStart"/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67" name="Рисунок 6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 Les aides naturelles qui sont directement liées au cavalier.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68" name="Рисунок 68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 Les aides artificielles.</w:t>
      </w:r>
    </w:p>
    <w:p w:rsidR="00B271F2" w:rsidRDefault="00B271F2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Les aides naturelles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1605" cy="96520"/>
            <wp:effectExtent l="19050" t="0" r="0" b="0"/>
            <wp:docPr id="69" name="Рисунок 69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L'assiette : c'est la manière dont le cavalier est assis.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70" name="Рисунок 70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S'il est décontracté, c'est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l'assiette passive.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 cavalier épouse les mouvements de son cheval.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71" name="Рисунок 7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L'assiette active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consiste à pousser les reins, c'est-à-dire à basculer son bassin pour donner une impulsion au cheval.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72" name="Рисунок 72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 Les jambes : elles transmettent les indications de vitesse et de direction au cheval.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73" name="Рисунок 73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Les mains : par l'intermédiaire des rênes et du mors, elles canalisent l'allure et la direction.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74" name="Рисунок 74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 La voix : le ton de la voix complète les autres aides.</w:t>
      </w:r>
    </w:p>
    <w:p w:rsidR="0028503E" w:rsidRPr="0028503E" w:rsidRDefault="00B271F2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</w:t>
      </w:r>
      <w:r w:rsidR="0028503E"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es aides artificielles </w:t>
      </w:r>
      <w:r w:rsidR="0028503E"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83" name="Рисунок 83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La cravache :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84" name="Рисунок 84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Derrière la jambe, elle renforce son action.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85" name="Рисунок 85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Sur la croupe, elle rappelle le cheval à l'ordre.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86" name="Рисунок 86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 Les éperons :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87" name="Рисунок 8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Ils sont réservés aux cavaliers expérimentés.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88" name="Рисунок 88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Ils viennent renforcer l'action de la jambe.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89" name="Рисунок 89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Attention, ils ne doivent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jamais être utilisés pour punir.</w:t>
      </w:r>
    </w:p>
    <w:p w:rsidR="0028503E" w:rsidRPr="0028503E" w:rsidRDefault="0028503E" w:rsidP="00B27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90" name="Рисунок 90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La chambrière :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1" name="Рисунок 9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Ce grand fouet à longue mèche est utilisé lors du travail à la longe.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2" name="Рисунок 92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 sert à diriger le cheval mais non pas le frapper.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93" name="Рисунок 93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 Les enrênements :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4" name="Рисунок 94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Réservés aux cavaliers expérimentés, il en existe de nombreux types dont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l'utilité varie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: abaisseur, releveur, assouplisseur, etc.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5" name="Рисунок 95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Ils renforcent l'action de la main.</w:t>
      </w:r>
    </w:p>
    <w:p w:rsidR="00B271F2" w:rsidRDefault="00B271F2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</w:pP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ru-RU"/>
        </w:rPr>
        <w:t>Les premiers cours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: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Quand vous saurez monter en selle et tenir correctement les rênes, le moniteur vous apprendra :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6" name="Рисунок 96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 les changements de direction,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7" name="Рисунок 9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les différentes allures,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</w:r>
      <w:r w:rsidRPr="00285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98" name="Рисунок 98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le pas, le trot, le galop.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Et les transitions qui sont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les passages d'une allure à l'autre.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Vous apprendrez aussi les différentes figures de manège, volte, demi-volte, serpentine, le huit, la diagonale, etc.</w:t>
      </w:r>
    </w:p>
    <w:p w:rsidR="0028503E" w:rsidRPr="0028503E" w:rsidRDefault="0028503E" w:rsidP="002850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ru-RU"/>
        </w:rPr>
      </w:pPr>
      <w:r w:rsidRPr="0028503E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ru-RU"/>
        </w:rPr>
        <w:t>Les différentes disciplines équestres.</w:t>
      </w:r>
    </w:p>
    <w:p w:rsidR="0028503E" w:rsidRPr="0028503E" w:rsidRDefault="0028503E" w:rsidP="00B27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71120</wp:posOffset>
            </wp:positionV>
            <wp:extent cx="2088515" cy="1493520"/>
            <wp:effectExtent l="19050" t="0" r="6985" b="0"/>
            <wp:wrapTight wrapText="bothSides">
              <wp:wrapPolygon edited="0">
                <wp:start x="-197" y="0"/>
                <wp:lineTo x="-197" y="21214"/>
                <wp:lineTo x="21672" y="21214"/>
                <wp:lineTo x="21672" y="0"/>
                <wp:lineTo x="-197" y="0"/>
              </wp:wrapPolygon>
            </wp:wrapTight>
            <wp:docPr id="115" name="Рисунок 115" descr="Le saut d'obstacles est une des disciples les plus prestigieu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Le saut d'obstacles est une des disciples les plus prestigieu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Quand vous maîtriserez un peu plus l'équitation, vous pourrez faire des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balades en forêt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ou encore apprendre une des nombreuses disciplines équestres.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16" name="Рисунок 116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Le dressage et le saut d'obstacles</w:t>
      </w:r>
    </w:p>
    <w:p w:rsidR="0028503E" w:rsidRPr="0028503E" w:rsidRDefault="0028503E" w:rsidP="00B271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17" name="Рисунок 11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Vous sauterez d'abord</w:t>
      </w:r>
      <w:r w:rsidR="00B271F2"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des cavalettis.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barres placées assez basses et franchies au trot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18" name="Рисунок 118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Puis vous vous lancerez dans le saut d'obstacles de plus en plus hauts.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19" name="Рисунок 119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La voltige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20" name="Рисунок 120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Cette gymnastique à cheval est une discipline sportive à part entière.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21" name="Рисунок 12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Commencer par la voltige est la meilleure façon d'apprendre à monter à cheval.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22" name="Рисунок 122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 s'agit de réaliser à cheval et en général au galop différentes figures.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23" name="Рисунок 123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 Amazone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24" name="Рисунок 124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Cette technique consiste à monter à cheval avec les deux jambes du même côté.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25" name="Рисунок 125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Traditionnellement, elle est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réservée aux dames.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26" name="Рисунок 126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L'attelage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27" name="Рисунок 12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Il est tiré par un, deux ou quatre chevaux.</w:t>
      </w:r>
    </w:p>
    <w:p w:rsidR="0028503E" w:rsidRPr="00B271F2" w:rsidRDefault="0028503E" w:rsidP="00B271F2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Ces derniers tractent une voiture.</w:t>
      </w:r>
    </w:p>
    <w:p w:rsidR="00B271F2" w:rsidRPr="00B271F2" w:rsidRDefault="00B271F2" w:rsidP="00B271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29" name="Рисунок 129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L'endurance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30" name="Рисунок 130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Vous participez à des courses sur des distances allant de 30 km à 250 km.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31" name="Рисунок 131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Vos performances mais aussi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l'état de santé du cheval à l'arrivée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déterminent le classement.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32" name="Рисунок 132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Le polo et autres jeux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33" name="Рисунок 133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Ils opposent des équipes de cavaliers autour de balles.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34" name="Рисунок 134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Ils peuvent avoir également des maillets.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35" name="Рисунок 135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T.R.E.C.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36" name="Рисунок 136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Il s'agit d'une technique de randonnée équestre de compétition.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37" name="Рисунок 137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Ces parcours d'orientation</w:t>
      </w:r>
      <w:r w:rsidRPr="00B27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et de régularité comportent certaines difficultés comme savoir monter sur son cheval ou en maîtriser ses allures.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96520"/>
            <wp:effectExtent l="19050" t="0" r="0" b="0"/>
            <wp:docPr id="138" name="Рисунок 138" descr="http://cours-gratuits.toutapprendre.com/images/ombre_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cours-gratuits.toutapprendre.com/images/ombre_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1F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2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L'équitation Western</w:t>
      </w:r>
    </w:p>
    <w:p w:rsidR="0028503E" w:rsidRPr="0028503E" w:rsidRDefault="0028503E" w:rsidP="00285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085" cy="77470"/>
            <wp:effectExtent l="19050" t="0" r="0" b="0"/>
            <wp:docPr id="139" name="Рисунок 139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Il s’agit de l’ensemble des disciplines équestres nées de l'usage du cheval aux États-Unis.</w:t>
      </w:r>
    </w:p>
    <w:p w:rsidR="0028503E" w:rsidRPr="0028503E" w:rsidRDefault="0028503E" w:rsidP="002850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71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85" cy="77470"/>
            <wp:effectExtent l="19050" t="0" r="0" b="0"/>
            <wp:docPr id="140" name="Рисунок 140" descr="http://cours-gratuits.toutapprendre.com/images/ombre_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cours-gratuits.toutapprendre.com/images/ombre_g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03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Ces disciplines mettent en valeur le dressage et la souplesse du cheval.</w:t>
      </w:r>
    </w:p>
    <w:p w:rsidR="00B271F2" w:rsidRPr="00B271F2" w:rsidRDefault="00B271F2">
      <w:pPr>
        <w:rPr>
          <w:rFonts w:ascii="Times New Roman" w:hAnsi="Times New Roman" w:cs="Times New Roman"/>
          <w:b/>
          <w:sz w:val="24"/>
          <w:szCs w:val="24"/>
        </w:rPr>
      </w:pPr>
      <w:r w:rsidRPr="00B271F2">
        <w:rPr>
          <w:rFonts w:ascii="Times New Roman" w:hAnsi="Times New Roman" w:cs="Times New Roman"/>
          <w:b/>
          <w:sz w:val="24"/>
          <w:szCs w:val="24"/>
        </w:rPr>
        <w:t xml:space="preserve">СДЕЛАЙТЕ, ПОЖАЛУЙСТА, ТЕСТ:  </w:t>
      </w:r>
    </w:p>
    <w:p w:rsidR="003A64FB" w:rsidRPr="008B65B2" w:rsidRDefault="0028503E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http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://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cours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gratuits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toutapprendre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com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/?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cours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=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s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initier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a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l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equitation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&amp;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  <w:lang w:val="fr-FR"/>
          </w:rPr>
          <w:t>page</w:t>
        </w:r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=98</w:t>
        </w:r>
      </w:hyperlink>
    </w:p>
    <w:p w:rsidR="008B65B2" w:rsidRPr="008B65B2" w:rsidRDefault="008B65B2">
      <w:pPr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8B65B2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http://www.quizz.biz/quizz-23190.html</w:t>
        </w:r>
      </w:hyperlink>
    </w:p>
    <w:sectPr w:rsidR="008B65B2" w:rsidRPr="008B65B2" w:rsidSect="00B271F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cours-gratuits.toutapprendre.com/images/ombre_gb.gif" style="width:6.6pt;height:6.6pt;visibility:visible;mso-wrap-style:square" o:bullet="t">
        <v:imagedata r:id="rId1" o:title="ombre_gb"/>
      </v:shape>
    </w:pict>
  </w:numPicBullet>
  <w:abstractNum w:abstractNumId="0">
    <w:nsid w:val="53FD68B3"/>
    <w:multiLevelType w:val="hybridMultilevel"/>
    <w:tmpl w:val="C8609A20"/>
    <w:lvl w:ilvl="0" w:tplc="5072A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26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4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C6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B846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03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22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84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8503E"/>
    <w:rsid w:val="00042823"/>
    <w:rsid w:val="0028503E"/>
    <w:rsid w:val="003A64FB"/>
    <w:rsid w:val="007B4B45"/>
    <w:rsid w:val="008B65B2"/>
    <w:rsid w:val="00B271F2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FB"/>
  </w:style>
  <w:style w:type="paragraph" w:styleId="2">
    <w:name w:val="heading 2"/>
    <w:basedOn w:val="a"/>
    <w:link w:val="20"/>
    <w:uiPriority w:val="9"/>
    <w:qFormat/>
    <w:rsid w:val="00285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5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03E"/>
  </w:style>
  <w:style w:type="character" w:customStyle="1" w:styleId="bulle">
    <w:name w:val="bulle"/>
    <w:basedOn w:val="a0"/>
    <w:rsid w:val="0028503E"/>
  </w:style>
  <w:style w:type="paragraph" w:styleId="a4">
    <w:name w:val="Balloon Text"/>
    <w:basedOn w:val="a"/>
    <w:link w:val="a5"/>
    <w:uiPriority w:val="99"/>
    <w:semiHidden/>
    <w:unhideWhenUsed/>
    <w:rsid w:val="0028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5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5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850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27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890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765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quizz.biz/quizz-231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cours-gratuits.toutapprendre.com/?cours=s-initier-a-l-equitation&amp;page=98" TargetMode="External"/><Relationship Id="rId5" Type="http://schemas.openxmlformats.org/officeDocument/2006/relationships/hyperlink" Target="http://cours-gratuits.toutapprendre.com/?cours=s-initier-a-l-equitation&amp;page=1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2013-06-15T13:58:00Z</dcterms:created>
  <dcterms:modified xsi:type="dcterms:W3CDTF">2013-06-15T14:37:00Z</dcterms:modified>
</cp:coreProperties>
</file>